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Pr="000374FE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0374FE"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 w:rsidRPr="000374FE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040DCE5F" w14:textId="77777777" w:rsidR="00E957D5" w:rsidRPr="000374FE" w:rsidRDefault="00E957D5" w:rsidP="000374FE">
      <w:pPr>
        <w:pStyle w:val="Tekstpodstawowy"/>
        <w:spacing w:before="1"/>
        <w:ind w:left="0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3C4008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C4008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04D2930D" w14:textId="603CA01F" w:rsidR="00C4420A" w:rsidRPr="003C4008" w:rsidRDefault="00C4420A" w:rsidP="003C4008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3C4008">
        <w:rPr>
          <w:rFonts w:ascii="Calibri Light" w:hAnsi="Calibri Light" w:cs="Calibri Light"/>
          <w:b/>
        </w:rPr>
        <w:t>„</w:t>
      </w:r>
      <w:r w:rsidR="00A547A3">
        <w:rPr>
          <w:rFonts w:asciiTheme="majorHAnsi" w:hAnsiTheme="majorHAnsi" w:cstheme="majorHAnsi"/>
        </w:rPr>
        <w:t xml:space="preserve">Zabezpieczenie obiektów i terenu MGW w przypadku powstania awarii </w:t>
      </w:r>
      <w:r w:rsidR="000374FE">
        <w:rPr>
          <w:rFonts w:asciiTheme="majorHAnsi" w:hAnsiTheme="majorHAnsi" w:cstheme="majorHAnsi"/>
        </w:rPr>
        <w:t>przyłączy</w:t>
      </w:r>
      <w:r w:rsidR="00A547A3">
        <w:rPr>
          <w:rFonts w:asciiTheme="majorHAnsi" w:hAnsiTheme="majorHAnsi" w:cstheme="majorHAnsi"/>
        </w:rPr>
        <w:t xml:space="preserve"> i instalacji </w:t>
      </w:r>
      <w:r w:rsidR="000374FE">
        <w:rPr>
          <w:rFonts w:asciiTheme="majorHAnsi" w:hAnsiTheme="majorHAnsi" w:cstheme="majorHAnsi"/>
        </w:rPr>
        <w:br/>
      </w:r>
      <w:proofErr w:type="spellStart"/>
      <w:r w:rsidR="00A547A3">
        <w:rPr>
          <w:rFonts w:asciiTheme="majorHAnsi" w:hAnsiTheme="majorHAnsi" w:cstheme="majorHAnsi"/>
        </w:rPr>
        <w:t>wod-kan</w:t>
      </w:r>
      <w:proofErr w:type="spellEnd"/>
      <w:r w:rsidR="00A547A3">
        <w:rPr>
          <w:rFonts w:asciiTheme="majorHAnsi" w:hAnsiTheme="majorHAnsi" w:cstheme="majorHAnsi"/>
        </w:rPr>
        <w:t>, co, gaz w ob</w:t>
      </w:r>
      <w:r w:rsidR="00996C94">
        <w:rPr>
          <w:rFonts w:asciiTheme="majorHAnsi" w:hAnsiTheme="majorHAnsi" w:cstheme="majorHAnsi"/>
        </w:rPr>
        <w:t>i</w:t>
      </w:r>
      <w:r w:rsidR="00A547A3">
        <w:rPr>
          <w:rFonts w:asciiTheme="majorHAnsi" w:hAnsiTheme="majorHAnsi" w:cstheme="majorHAnsi"/>
        </w:rPr>
        <w:t xml:space="preserve">ektach </w:t>
      </w:r>
      <w:r w:rsidR="003C4008" w:rsidRPr="003C4008">
        <w:rPr>
          <w:rFonts w:ascii="Calibri Light" w:hAnsi="Calibri Light" w:cs="Calibri Light"/>
          <w:b/>
        </w:rPr>
        <w:br/>
      </w:r>
      <w:r w:rsidRPr="003C4008">
        <w:rPr>
          <w:rFonts w:ascii="Calibri Light" w:hAnsi="Calibri Light" w:cs="Calibri Light"/>
          <w:b/>
        </w:rPr>
        <w:t>Muzeum Górnictwa Węglowego w Zabrzu</w:t>
      </w:r>
      <w:bookmarkStart w:id="1" w:name="_Hlk85620059"/>
      <w:r w:rsidRPr="003C4008">
        <w:rPr>
          <w:rFonts w:ascii="Calibri Light" w:hAnsi="Calibri Light" w:cs="Calibri Light"/>
          <w:b/>
        </w:rPr>
        <w:t>”</w:t>
      </w:r>
    </w:p>
    <w:bookmarkEnd w:id="0"/>
    <w:bookmarkEnd w:id="1"/>
    <w:p w14:paraId="1D601AFD" w14:textId="77777777" w:rsidR="0017407D" w:rsidRPr="003C4008" w:rsidRDefault="0017407D" w:rsidP="00005B50">
      <w:pPr>
        <w:jc w:val="both"/>
        <w:rPr>
          <w:rFonts w:asciiTheme="majorHAnsi" w:hAnsiTheme="majorHAnsi" w:cstheme="majorHAnsi"/>
        </w:rPr>
      </w:pPr>
    </w:p>
    <w:p w14:paraId="3983781E" w14:textId="77777777" w:rsidR="00C21839" w:rsidRPr="000374FE" w:rsidRDefault="00C21839" w:rsidP="000374FE">
      <w:pPr>
        <w:tabs>
          <w:tab w:val="left" w:pos="922"/>
        </w:tabs>
        <w:spacing w:before="40" w:after="40"/>
        <w:rPr>
          <w:rFonts w:asciiTheme="majorHAnsi" w:hAnsiTheme="majorHAnsi" w:cstheme="majorHAnsi"/>
        </w:rPr>
      </w:pPr>
    </w:p>
    <w:p w14:paraId="2AB7B1FD" w14:textId="77777777" w:rsidR="000374FE" w:rsidRPr="000374FE" w:rsidRDefault="000374FE" w:rsidP="000374FE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0374FE">
        <w:rPr>
          <w:rFonts w:asciiTheme="majorHAnsi" w:hAnsiTheme="majorHAnsi" w:cstheme="majorHAnsi"/>
          <w:b/>
        </w:rPr>
        <w:t>Wykaz możliwych robót - awarii</w:t>
      </w:r>
    </w:p>
    <w:p w14:paraId="6433FD31" w14:textId="01B7C959" w:rsidR="000374FE" w:rsidRPr="000374FE" w:rsidRDefault="000374FE" w:rsidP="000374FE">
      <w:pPr>
        <w:tabs>
          <w:tab w:val="left" w:pos="922"/>
        </w:tabs>
        <w:ind w:left="360"/>
        <w:rPr>
          <w:rFonts w:asciiTheme="majorHAnsi" w:hAnsiTheme="majorHAnsi" w:cstheme="majorHAnsi"/>
        </w:rPr>
      </w:pPr>
      <w:r w:rsidRPr="000374FE">
        <w:rPr>
          <w:rFonts w:asciiTheme="majorHAnsi" w:hAnsiTheme="majorHAnsi" w:cstheme="majorHAnsi"/>
        </w:rPr>
        <w:t xml:space="preserve">W ramach umowy Wykonawca zobowiązuje się do usuwania, na podstawie Protokołu Konieczności i Zlecenia, wszelkich awarii powstałych na przyłączach i instalacjach wodociągowych, kanalizacyjnych, co, gazowych </w:t>
      </w:r>
      <w:r w:rsidRPr="000374FE">
        <w:rPr>
          <w:rFonts w:asciiTheme="majorHAnsi" w:hAnsiTheme="majorHAnsi" w:cstheme="majorHAnsi"/>
          <w:strike/>
        </w:rPr>
        <w:t>j</w:t>
      </w:r>
      <w:r w:rsidRPr="000374FE">
        <w:rPr>
          <w:rFonts w:asciiTheme="majorHAnsi" w:hAnsiTheme="majorHAnsi" w:cstheme="majorHAnsi"/>
        </w:rPr>
        <w:t>ak np.:</w:t>
      </w:r>
    </w:p>
    <w:p w14:paraId="3985292D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Udrażnianie instalacji kanalizacyjnej oraz syfonów w budynkach i na zewnątrz do studzienki zbiorczej</w:t>
      </w:r>
    </w:p>
    <w:p w14:paraId="44897E29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Wykonanie prac ziemnych związanych z usuwaniem awarii</w:t>
      </w:r>
    </w:p>
    <w:p w14:paraId="69B9CA6D" w14:textId="77777777" w:rsid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Przywrócenie terenu do stanu pierwotnego (np. zagęszczenie, naprawa dróg i chodników)</w:t>
      </w:r>
    </w:p>
    <w:p w14:paraId="1797A825" w14:textId="77777777" w:rsidR="000374FE" w:rsidRPr="00513C11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</w:p>
    <w:p w14:paraId="301A402D" w14:textId="77777777" w:rsidR="000374FE" w:rsidRPr="00513C11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513C11">
        <w:rPr>
          <w:rFonts w:ascii="Calibri Light" w:hAnsi="Calibri Light" w:cs="Calibri Light"/>
        </w:rPr>
        <w:t>Uszczelnianie, naprawa lub wymiana uszkodzonych elementów instalacji wodnej i kanalizacyjnej</w:t>
      </w:r>
      <w:r>
        <w:rPr>
          <w:rFonts w:ascii="Calibri Light" w:hAnsi="Calibri Light" w:cs="Calibri Light"/>
        </w:rPr>
        <w:t xml:space="preserve"> wewnętrznej i zewnętrznej</w:t>
      </w:r>
    </w:p>
    <w:p w14:paraId="7A1CC2AE" w14:textId="77777777" w:rsidR="000374FE" w:rsidRPr="00513C11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513C11">
        <w:rPr>
          <w:rFonts w:ascii="Calibri Light" w:hAnsi="Calibri Light" w:cs="Calibri Light"/>
        </w:rPr>
        <w:t>Odmrażanie instalacji wodnej a w razie braku możliwości odmrażania wymiana uszkodzonych,</w:t>
      </w:r>
      <w:r w:rsidRPr="00513C11">
        <w:rPr>
          <w:rFonts w:ascii="Calibri Light" w:hAnsi="Calibri Light" w:cs="Calibri Light"/>
        </w:rPr>
        <w:br/>
        <w:t xml:space="preserve"> w wyniku działania ujemnych temperatur, elementów instalacji</w:t>
      </w:r>
    </w:p>
    <w:p w14:paraId="3C65803A" w14:textId="77777777" w:rsid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Wymiana grzybków, głowic, uszczelek</w:t>
      </w:r>
    </w:p>
    <w:p w14:paraId="1CF50405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Uszczelniania śrubunków i połączeń rozłącznych</w:t>
      </w:r>
    </w:p>
    <w:p w14:paraId="7EA7EA36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Usuwanie nieszczelności instalacji gazowej wraz ze sprawdzeniem szczelności</w:t>
      </w:r>
    </w:p>
    <w:p w14:paraId="0AD114E1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 xml:space="preserve">Uszczelnienie i zabezpieczenie uszkodzonych fragmentów instalacji co </w:t>
      </w:r>
    </w:p>
    <w:p w14:paraId="121AA793" w14:textId="26CE312C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Odpowietrzanie instalacji co</w:t>
      </w:r>
      <w:r w:rsidR="009A2FF5">
        <w:rPr>
          <w:rFonts w:ascii="Calibri Light" w:hAnsi="Calibri Light" w:cs="Calibri Light"/>
        </w:rPr>
        <w:t xml:space="preserve"> – grzejników, kurtyn powietrznych</w:t>
      </w:r>
    </w:p>
    <w:p w14:paraId="239B6FD8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 xml:space="preserve">Wymiana elementów instalacji c.o. np. zawory, grzejniki itp. </w:t>
      </w:r>
    </w:p>
    <w:p w14:paraId="1D1E8936" w14:textId="77777777" w:rsidR="000374FE" w:rsidRPr="000374FE" w:rsidRDefault="000374FE" w:rsidP="000374F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374FE">
        <w:rPr>
          <w:rFonts w:ascii="Calibri Light" w:hAnsi="Calibri Light" w:cs="Calibri Light"/>
        </w:rPr>
        <w:t>Remont, wymiana fragmentów instalacji,</w:t>
      </w:r>
    </w:p>
    <w:p w14:paraId="55612F94" w14:textId="77777777" w:rsidR="000374FE" w:rsidRPr="000374FE" w:rsidRDefault="000374FE" w:rsidP="000374FE">
      <w:pPr>
        <w:tabs>
          <w:tab w:val="left" w:pos="922"/>
        </w:tabs>
        <w:rPr>
          <w:rFonts w:asciiTheme="majorHAnsi" w:hAnsiTheme="majorHAnsi" w:cstheme="majorHAnsi"/>
          <w:b/>
        </w:rPr>
      </w:pPr>
    </w:p>
    <w:p w14:paraId="6B5E5555" w14:textId="20D98F75" w:rsidR="00B374CA" w:rsidRPr="00A2549D" w:rsidRDefault="008D120B" w:rsidP="00A2549D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6E4585">
        <w:rPr>
          <w:rFonts w:asciiTheme="majorHAnsi" w:hAnsiTheme="majorHAnsi" w:cstheme="majorHAnsi"/>
          <w:b/>
        </w:rPr>
        <w:t xml:space="preserve">Naprawy </w:t>
      </w:r>
      <w:r w:rsidR="00533B79">
        <w:rPr>
          <w:rFonts w:asciiTheme="majorHAnsi" w:hAnsiTheme="majorHAnsi" w:cstheme="majorHAnsi"/>
          <w:b/>
        </w:rPr>
        <w:t xml:space="preserve">uszkodzeń </w:t>
      </w:r>
      <w:r w:rsidR="005A3AA0">
        <w:rPr>
          <w:rFonts w:asciiTheme="majorHAnsi" w:hAnsiTheme="majorHAnsi" w:cstheme="majorHAnsi"/>
          <w:b/>
        </w:rPr>
        <w:t>sieci i instalacji</w:t>
      </w:r>
      <w:r w:rsidR="00533B79">
        <w:rPr>
          <w:rFonts w:asciiTheme="majorHAnsi" w:hAnsiTheme="majorHAnsi" w:cstheme="majorHAnsi"/>
          <w:b/>
        </w:rPr>
        <w:t xml:space="preserve"> w ob</w:t>
      </w:r>
      <w:r w:rsidR="00996C94">
        <w:rPr>
          <w:rFonts w:asciiTheme="majorHAnsi" w:hAnsiTheme="majorHAnsi" w:cstheme="majorHAnsi"/>
          <w:b/>
        </w:rPr>
        <w:t>i</w:t>
      </w:r>
      <w:r w:rsidR="00533B79">
        <w:rPr>
          <w:rFonts w:asciiTheme="majorHAnsi" w:hAnsiTheme="majorHAnsi" w:cstheme="majorHAnsi"/>
          <w:b/>
        </w:rPr>
        <w:t>ektach</w:t>
      </w:r>
    </w:p>
    <w:p w14:paraId="44CFE364" w14:textId="42E8785D" w:rsidR="0091264A" w:rsidRPr="006C4DB8" w:rsidRDefault="0091264A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6E4585">
        <w:rPr>
          <w:rFonts w:asciiTheme="majorHAnsi" w:hAnsiTheme="majorHAnsi" w:cstheme="majorHAnsi"/>
        </w:rPr>
        <w:t>Z uwagi na możliwość po</w:t>
      </w:r>
      <w:r w:rsidR="00B446E5">
        <w:rPr>
          <w:rFonts w:asciiTheme="majorHAnsi" w:hAnsiTheme="majorHAnsi" w:cstheme="majorHAnsi"/>
        </w:rPr>
        <w:t xml:space="preserve">wstania </w:t>
      </w:r>
      <w:r w:rsidRPr="006E4585">
        <w:rPr>
          <w:rFonts w:asciiTheme="majorHAnsi" w:hAnsiTheme="majorHAnsi" w:cstheme="majorHAnsi"/>
        </w:rPr>
        <w:t>awari</w:t>
      </w:r>
      <w:r w:rsidR="00B446E5">
        <w:rPr>
          <w:rFonts w:asciiTheme="majorHAnsi" w:hAnsiTheme="majorHAnsi" w:cstheme="majorHAnsi"/>
        </w:rPr>
        <w:t>i</w:t>
      </w:r>
      <w:r w:rsidRPr="006E4585">
        <w:rPr>
          <w:rFonts w:asciiTheme="majorHAnsi" w:hAnsiTheme="majorHAnsi" w:cstheme="majorHAnsi"/>
        </w:rPr>
        <w:t xml:space="preserve"> </w:t>
      </w:r>
      <w:r w:rsidR="00B446E5">
        <w:rPr>
          <w:rFonts w:asciiTheme="majorHAnsi" w:hAnsiTheme="majorHAnsi" w:cstheme="majorHAnsi"/>
        </w:rPr>
        <w:t xml:space="preserve">sieci i </w:t>
      </w:r>
      <w:r w:rsidR="00E54444" w:rsidRPr="006E4585">
        <w:rPr>
          <w:rFonts w:asciiTheme="majorHAnsi" w:hAnsiTheme="majorHAnsi" w:cstheme="majorHAnsi"/>
        </w:rPr>
        <w:t>instalacji</w:t>
      </w:r>
      <w:r w:rsidR="00B446E5">
        <w:rPr>
          <w:rFonts w:asciiTheme="majorHAnsi" w:hAnsiTheme="majorHAnsi" w:cstheme="majorHAnsi"/>
        </w:rPr>
        <w:t xml:space="preserve"> Zamawiający, w</w:t>
      </w:r>
      <w:r w:rsidRPr="006E4585">
        <w:rPr>
          <w:rFonts w:asciiTheme="majorHAnsi" w:hAnsiTheme="majorHAnsi" w:cstheme="majorHAnsi"/>
        </w:rPr>
        <w:t xml:space="preserve"> przypadku stwierdzenia konieczności wykonania naprawy</w:t>
      </w:r>
      <w:r w:rsidRPr="006C4DB8">
        <w:rPr>
          <w:rFonts w:asciiTheme="majorHAnsi" w:hAnsiTheme="majorHAnsi" w:cstheme="majorHAnsi"/>
        </w:rPr>
        <w:t xml:space="preserve"> zobowiązany </w:t>
      </w:r>
      <w:r w:rsidR="00B446E5">
        <w:rPr>
          <w:rFonts w:asciiTheme="majorHAnsi" w:hAnsiTheme="majorHAnsi" w:cstheme="majorHAnsi"/>
        </w:rPr>
        <w:t xml:space="preserve">jest </w:t>
      </w:r>
      <w:r w:rsidRPr="006C4DB8">
        <w:rPr>
          <w:rFonts w:asciiTheme="majorHAnsi" w:hAnsiTheme="majorHAnsi" w:cstheme="majorHAnsi"/>
        </w:rPr>
        <w:t>wystawić osobne zlecenie</w:t>
      </w:r>
      <w:r w:rsidR="00863A7E" w:rsidRPr="006C4DB8">
        <w:rPr>
          <w:rFonts w:asciiTheme="majorHAnsi" w:hAnsiTheme="majorHAnsi" w:cstheme="majorHAnsi"/>
        </w:rPr>
        <w:t>.</w:t>
      </w:r>
    </w:p>
    <w:p w14:paraId="55E7C6A9" w14:textId="77777777" w:rsidR="009E6114" w:rsidRDefault="005B149B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6C4DB8">
        <w:rPr>
          <w:rFonts w:asciiTheme="majorHAnsi" w:hAnsiTheme="majorHAnsi" w:cstheme="majorHAnsi"/>
        </w:rPr>
        <w:t xml:space="preserve">Powyższe zlecenie wystawione zostanie na podstawie sporządzonego przez przedstawicieli Zamawiającego i Wykonawcy Protokołu konieczności zawierającego przyczynę uszkodzenia, proponowaną kalkulację kosztów naprawy zawierającą liczbę godzin pomnożoną przez roboczogodzinę, ilość i cenę </w:t>
      </w:r>
      <w:r w:rsidR="00B446E5">
        <w:rPr>
          <w:rFonts w:asciiTheme="majorHAnsi" w:hAnsiTheme="majorHAnsi" w:cstheme="majorHAnsi"/>
        </w:rPr>
        <w:t>materiałów oraz pracę sprzętu</w:t>
      </w:r>
      <w:r w:rsidRPr="006C4DB8">
        <w:rPr>
          <w:rFonts w:asciiTheme="majorHAnsi" w:hAnsiTheme="majorHAnsi" w:cstheme="majorHAnsi"/>
        </w:rPr>
        <w:t xml:space="preserve"> niezbędn</w:t>
      </w:r>
      <w:r w:rsidR="00B446E5">
        <w:rPr>
          <w:rFonts w:asciiTheme="majorHAnsi" w:hAnsiTheme="majorHAnsi" w:cstheme="majorHAnsi"/>
        </w:rPr>
        <w:t>ego</w:t>
      </w:r>
      <w:r w:rsidRPr="006C4DB8">
        <w:rPr>
          <w:rFonts w:asciiTheme="majorHAnsi" w:hAnsiTheme="majorHAnsi" w:cstheme="majorHAnsi"/>
        </w:rPr>
        <w:t xml:space="preserve"> do wykonania naprawy </w:t>
      </w:r>
      <w:r w:rsidR="00B446E5">
        <w:rPr>
          <w:rFonts w:asciiTheme="majorHAnsi" w:hAnsiTheme="majorHAnsi" w:cstheme="majorHAnsi"/>
        </w:rPr>
        <w:t>elementów sieci lub instalacji</w:t>
      </w:r>
      <w:r w:rsidRPr="006C4DB8">
        <w:rPr>
          <w:rFonts w:asciiTheme="majorHAnsi" w:hAnsiTheme="majorHAnsi" w:cstheme="majorHAnsi"/>
        </w:rPr>
        <w:t xml:space="preserve"> które uległ</w:t>
      </w:r>
      <w:r w:rsidR="00B446E5">
        <w:rPr>
          <w:rFonts w:asciiTheme="majorHAnsi" w:hAnsiTheme="majorHAnsi" w:cstheme="majorHAnsi"/>
        </w:rPr>
        <w:t>y</w:t>
      </w:r>
      <w:r w:rsidRPr="006C4DB8">
        <w:rPr>
          <w:rFonts w:asciiTheme="majorHAnsi" w:hAnsiTheme="majorHAnsi" w:cstheme="majorHAnsi"/>
        </w:rPr>
        <w:t xml:space="preserve"> awarii oraz termin realizacji naprawy</w:t>
      </w:r>
      <w:r w:rsidR="009E6114">
        <w:rPr>
          <w:rFonts w:asciiTheme="majorHAnsi" w:hAnsiTheme="majorHAnsi" w:cstheme="majorHAnsi"/>
        </w:rPr>
        <w:t>.</w:t>
      </w:r>
    </w:p>
    <w:p w14:paraId="7448A1DA" w14:textId="77777777" w:rsidR="00946F16" w:rsidRPr="006C4DB8" w:rsidRDefault="00BC2AEB" w:rsidP="00ED21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bookmarkStart w:id="2" w:name="_Hlk85614615"/>
      <w:bookmarkStart w:id="3" w:name="_Hlk77835928"/>
      <w:bookmarkStart w:id="4" w:name="_GoBack"/>
      <w:bookmarkEnd w:id="4"/>
      <w:r w:rsidRPr="006C4DB8">
        <w:rPr>
          <w:rFonts w:ascii="Calibri Light" w:eastAsia="Times New Roman" w:hAnsi="Calibri Light" w:cs="Calibri Light"/>
          <w:bCs/>
        </w:rPr>
        <w:t>Protokół konieczności oraz Zlecenie bę</w:t>
      </w:r>
      <w:r w:rsidR="00BF566A" w:rsidRPr="006C4DB8">
        <w:rPr>
          <w:rFonts w:ascii="Calibri Light" w:eastAsia="Times New Roman" w:hAnsi="Calibri Light" w:cs="Calibri Light"/>
          <w:bCs/>
        </w:rPr>
        <w:t>d</w:t>
      </w:r>
      <w:r w:rsidRPr="006C4DB8">
        <w:rPr>
          <w:rFonts w:ascii="Calibri Light" w:eastAsia="Times New Roman" w:hAnsi="Calibri Light" w:cs="Calibri Light"/>
          <w:bCs/>
        </w:rPr>
        <w:t>ące podstawą</w:t>
      </w:r>
      <w:r w:rsidR="00946F16" w:rsidRPr="006C4DB8">
        <w:rPr>
          <w:rFonts w:ascii="Calibri Light" w:eastAsia="Times New Roman" w:hAnsi="Calibri Light" w:cs="Calibri Light"/>
          <w:bCs/>
        </w:rPr>
        <w:t xml:space="preserve"> wykonania</w:t>
      </w:r>
      <w:r w:rsidR="00866F7A" w:rsidRPr="006C4DB8">
        <w:rPr>
          <w:rFonts w:ascii="Calibri Light" w:eastAsia="Times New Roman" w:hAnsi="Calibri Light" w:cs="Calibri Light"/>
          <w:bCs/>
        </w:rPr>
        <w:t xml:space="preserve"> </w:t>
      </w:r>
      <w:r w:rsidR="00946F16" w:rsidRPr="006C4DB8">
        <w:rPr>
          <w:rFonts w:ascii="Calibri Light" w:eastAsia="Times New Roman" w:hAnsi="Calibri Light" w:cs="Calibri Light"/>
          <w:bCs/>
        </w:rPr>
        <w:t>naprawy urządzenia</w:t>
      </w:r>
      <w:r w:rsidR="00BF566A" w:rsidRPr="006C4DB8">
        <w:rPr>
          <w:rFonts w:ascii="Calibri Light" w:eastAsia="Times New Roman" w:hAnsi="Calibri Light" w:cs="Calibri Light"/>
          <w:bCs/>
        </w:rPr>
        <w:t xml:space="preserve"> muszą zostać </w:t>
      </w:r>
      <w:r w:rsidR="00BF566A" w:rsidRPr="006C4DB8">
        <w:rPr>
          <w:rFonts w:asciiTheme="majorHAnsi" w:hAnsiTheme="majorHAnsi" w:cstheme="majorHAnsi"/>
        </w:rPr>
        <w:t xml:space="preserve">zatwierdzone przez Kierownika Działu </w:t>
      </w:r>
      <w:r w:rsidR="00BF566A" w:rsidRPr="006C4DB8">
        <w:rPr>
          <w:rFonts w:ascii="Calibri Light" w:eastAsia="Times New Roman" w:hAnsi="Calibri Light" w:cs="Calibri Light"/>
          <w:bCs/>
        </w:rPr>
        <w:t>DGIIM.</w:t>
      </w:r>
    </w:p>
    <w:p w14:paraId="2176196A" w14:textId="1039747A" w:rsidR="00BF566A" w:rsidRPr="006C4DB8" w:rsidRDefault="00BF566A" w:rsidP="00BF566A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6C4DB8">
        <w:rPr>
          <w:rFonts w:asciiTheme="majorHAnsi" w:hAnsiTheme="majorHAnsi" w:cstheme="majorHAnsi"/>
        </w:rPr>
        <w:t>Powyższe prace realizowane będą w dni robocze w godzinach 7.00 – 1</w:t>
      </w:r>
      <w:r w:rsidR="00B446E5">
        <w:rPr>
          <w:rFonts w:asciiTheme="majorHAnsi" w:hAnsiTheme="majorHAnsi" w:cstheme="majorHAnsi"/>
        </w:rPr>
        <w:t>5</w:t>
      </w:r>
      <w:r w:rsidRPr="006C4DB8">
        <w:rPr>
          <w:rFonts w:asciiTheme="majorHAnsi" w:hAnsiTheme="majorHAnsi" w:cstheme="majorHAnsi"/>
        </w:rPr>
        <w:t>.00 lub w innych godzinach ustalonych z Zamawiającym</w:t>
      </w:r>
    </w:p>
    <w:p w14:paraId="4AB9BCAB" w14:textId="77777777" w:rsidR="000C0A35" w:rsidRPr="000374FE" w:rsidRDefault="000E6E1C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0374FE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</w:t>
      </w:r>
      <w:r w:rsidR="00370B32" w:rsidRPr="000374FE">
        <w:rPr>
          <w:rFonts w:asciiTheme="majorHAnsi" w:eastAsia="Times New Roman" w:hAnsiTheme="majorHAnsi" w:cstheme="majorHAnsi"/>
          <w:bCs/>
        </w:rPr>
        <w:t>.</w:t>
      </w:r>
    </w:p>
    <w:bookmarkEnd w:id="2"/>
    <w:p w14:paraId="5BBF5F59" w14:textId="701944DC" w:rsidR="00441FF9" w:rsidRPr="00441FF9" w:rsidRDefault="00B446E5" w:rsidP="000374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jc w:val="left"/>
        <w:rPr>
          <w:rFonts w:asciiTheme="majorHAnsi" w:hAnsiTheme="majorHAnsi" w:cstheme="majorHAnsi"/>
          <w:b/>
        </w:rPr>
      </w:pPr>
      <w:r w:rsidRPr="000374FE">
        <w:rPr>
          <w:rFonts w:ascii="Calibri Light" w:eastAsia="Times New Roman" w:hAnsi="Calibri Light" w:cs="Calibri Light"/>
          <w:bCs/>
        </w:rPr>
        <w:t xml:space="preserve">Sprzęt, narzędzia i materiały </w:t>
      </w:r>
      <w:r w:rsidR="000C0A35" w:rsidRPr="000374FE">
        <w:rPr>
          <w:rFonts w:ascii="Calibri Light" w:eastAsia="Times New Roman" w:hAnsi="Calibri Light" w:cs="Calibri Light"/>
          <w:bCs/>
        </w:rPr>
        <w:t>niezbędne do wykonania usługi naprawy dostarczy Wykonawca na swój koszt i ryzyko.</w:t>
      </w:r>
      <w:bookmarkEnd w:id="3"/>
      <w:r w:rsidR="001A67DD" w:rsidRPr="000374FE">
        <w:rPr>
          <w:rFonts w:ascii="Calibri Light" w:eastAsia="Times New Roman" w:hAnsi="Calibri Light" w:cs="Calibri Light"/>
          <w:bCs/>
        </w:rPr>
        <w:br/>
      </w:r>
    </w:p>
    <w:p w14:paraId="73C03B81" w14:textId="59B30F31" w:rsidR="00441FF9" w:rsidRPr="006C4DB8" w:rsidRDefault="00441FF9" w:rsidP="00DC5A6B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6C4DB8">
        <w:rPr>
          <w:rFonts w:asciiTheme="majorHAnsi" w:hAnsiTheme="majorHAnsi" w:cstheme="majorHAnsi"/>
          <w:b/>
        </w:rPr>
        <w:t>Wymagania ogólne</w:t>
      </w:r>
    </w:p>
    <w:p w14:paraId="5CE09920" w14:textId="3209AFF8" w:rsidR="0091264A" w:rsidRPr="009A5085" w:rsidRDefault="0091264A" w:rsidP="009A5085">
      <w:pPr>
        <w:pStyle w:val="Akapitzlist"/>
        <w:tabs>
          <w:tab w:val="left" w:pos="284"/>
        </w:tabs>
        <w:spacing w:before="120"/>
        <w:ind w:left="0" w:firstLine="0"/>
        <w:rPr>
          <w:rFonts w:asciiTheme="majorHAnsi" w:hAnsiTheme="majorHAnsi" w:cstheme="majorHAnsi"/>
          <w:u w:val="single"/>
        </w:rPr>
      </w:pPr>
      <w:r w:rsidRPr="00C07D6D">
        <w:rPr>
          <w:rFonts w:asciiTheme="majorHAnsi" w:hAnsiTheme="majorHAnsi" w:cstheme="majorHAnsi"/>
          <w:u w:val="single"/>
        </w:rPr>
        <w:t>Obowiązki Wykonawcy w ramach</w:t>
      </w:r>
      <w:r w:rsidRPr="00C07D6D">
        <w:rPr>
          <w:rFonts w:asciiTheme="majorHAnsi" w:hAnsiTheme="majorHAnsi" w:cstheme="majorHAnsi"/>
          <w:spacing w:val="-2"/>
          <w:u w:val="single"/>
        </w:rPr>
        <w:t xml:space="preserve"> </w:t>
      </w:r>
      <w:r w:rsidR="00FF0E5E" w:rsidRPr="00C07D6D">
        <w:rPr>
          <w:rFonts w:asciiTheme="majorHAnsi" w:hAnsiTheme="majorHAnsi" w:cstheme="majorHAnsi"/>
          <w:spacing w:val="-2"/>
          <w:u w:val="single"/>
        </w:rPr>
        <w:t>umowy</w:t>
      </w:r>
      <w:r w:rsidR="001D4F93" w:rsidRPr="00C07D6D">
        <w:rPr>
          <w:rFonts w:asciiTheme="majorHAnsi" w:hAnsiTheme="majorHAnsi" w:cstheme="majorHAnsi"/>
          <w:spacing w:val="-2"/>
          <w:u w:val="single"/>
        </w:rPr>
        <w:t>:</w:t>
      </w:r>
    </w:p>
    <w:p w14:paraId="2F5F5211" w14:textId="77777777" w:rsidR="0091264A" w:rsidRPr="00C07D6D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P</w:t>
      </w:r>
      <w:r w:rsidR="0091264A" w:rsidRPr="00C07D6D">
        <w:rPr>
          <w:rFonts w:asciiTheme="majorHAnsi" w:hAnsiTheme="majorHAnsi" w:cstheme="majorHAnsi"/>
        </w:rPr>
        <w:t>ełne zabezpieczenie warunków BHP i p.poż. przy realizacji zakresu</w:t>
      </w:r>
      <w:r w:rsidR="0091264A" w:rsidRPr="00C07D6D">
        <w:rPr>
          <w:rFonts w:asciiTheme="majorHAnsi" w:hAnsiTheme="majorHAnsi" w:cstheme="majorHAnsi"/>
          <w:spacing w:val="-13"/>
        </w:rPr>
        <w:t xml:space="preserve"> </w:t>
      </w:r>
      <w:r w:rsidR="0091264A" w:rsidRPr="00C07D6D">
        <w:rPr>
          <w:rFonts w:asciiTheme="majorHAnsi" w:hAnsiTheme="majorHAnsi" w:cstheme="majorHAnsi"/>
        </w:rPr>
        <w:t>umowy</w:t>
      </w:r>
      <w:r w:rsidRPr="00C07D6D">
        <w:rPr>
          <w:rFonts w:asciiTheme="majorHAnsi" w:hAnsiTheme="majorHAnsi" w:cstheme="majorHAnsi"/>
        </w:rPr>
        <w:t>.</w:t>
      </w:r>
    </w:p>
    <w:p w14:paraId="76DC3029" w14:textId="263C9995" w:rsidR="0091264A" w:rsidRPr="00C07D6D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R</w:t>
      </w:r>
      <w:r w:rsidR="0091264A" w:rsidRPr="00C07D6D">
        <w:rPr>
          <w:rFonts w:asciiTheme="majorHAnsi" w:hAnsiTheme="majorHAnsi" w:cstheme="majorHAnsi"/>
        </w:rPr>
        <w:t>zetelne i kompleksowe przeprowadzenie</w:t>
      </w:r>
      <w:r w:rsidR="006C4DB8" w:rsidRPr="00C07D6D">
        <w:rPr>
          <w:rFonts w:asciiTheme="majorHAnsi" w:hAnsiTheme="majorHAnsi" w:cstheme="majorHAnsi"/>
        </w:rPr>
        <w:t xml:space="preserve"> robót wynikających z otrzymanych zleceń</w:t>
      </w:r>
      <w:r w:rsidRPr="00C07D6D">
        <w:rPr>
          <w:rFonts w:asciiTheme="majorHAnsi" w:hAnsiTheme="majorHAnsi" w:cstheme="majorHAnsi"/>
        </w:rPr>
        <w:t>.</w:t>
      </w:r>
    </w:p>
    <w:p w14:paraId="78309ADD" w14:textId="77777777" w:rsidR="00707D29" w:rsidRPr="00C07D6D" w:rsidRDefault="00707D29" w:rsidP="000E6E1C">
      <w:pPr>
        <w:tabs>
          <w:tab w:val="left" w:pos="426"/>
        </w:tabs>
        <w:rPr>
          <w:rFonts w:asciiTheme="majorHAnsi" w:hAnsiTheme="majorHAnsi" w:cstheme="majorHAnsi"/>
        </w:rPr>
      </w:pPr>
    </w:p>
    <w:p w14:paraId="2F73D4D3" w14:textId="2349FE55" w:rsidR="00B51C7A" w:rsidRPr="000F3324" w:rsidRDefault="00890122" w:rsidP="000F3324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 w:rsidRPr="00C07D6D">
        <w:rPr>
          <w:rFonts w:asciiTheme="majorHAnsi" w:hAnsiTheme="majorHAnsi" w:cstheme="majorHAnsi"/>
          <w:u w:val="single"/>
        </w:rPr>
        <w:t>Pozostałe wymagania</w:t>
      </w:r>
      <w:r w:rsidR="000F3324">
        <w:rPr>
          <w:rFonts w:asciiTheme="majorHAnsi" w:hAnsiTheme="majorHAnsi" w:cstheme="majorHAnsi"/>
          <w:u w:val="single"/>
        </w:rPr>
        <w:br/>
      </w:r>
    </w:p>
    <w:p w14:paraId="77E1EC28" w14:textId="4890B64B" w:rsidR="00890122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Roboty powinny być wykonywane przez pracowników posiadających niezbędną wiedzę</w:t>
      </w:r>
      <w:r w:rsidR="008D120B" w:rsidRPr="00C07D6D">
        <w:rPr>
          <w:rFonts w:asciiTheme="majorHAnsi" w:hAnsiTheme="majorHAnsi" w:cstheme="majorHAnsi"/>
        </w:rPr>
        <w:t xml:space="preserve"> </w:t>
      </w:r>
      <w:r w:rsidRPr="00C07D6D">
        <w:rPr>
          <w:rFonts w:asciiTheme="majorHAnsi" w:hAnsiTheme="majorHAnsi" w:cstheme="majorHAnsi"/>
        </w:rPr>
        <w:t>i doświadczenie w tym zakresie, odpowiednio wykwalifikowanych, legitymującymi się odpowiednimi uprawnieniami.</w:t>
      </w:r>
    </w:p>
    <w:p w14:paraId="312DACA6" w14:textId="09D36E86" w:rsidR="00890122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Wykonawca musi posiadać wszelkie </w:t>
      </w:r>
      <w:r w:rsidR="000F3324">
        <w:rPr>
          <w:rFonts w:asciiTheme="majorHAnsi" w:hAnsiTheme="majorHAnsi" w:cstheme="majorHAnsi"/>
        </w:rPr>
        <w:t xml:space="preserve">sprzęt, </w:t>
      </w:r>
      <w:r w:rsidRPr="00C07D6D">
        <w:rPr>
          <w:rFonts w:asciiTheme="majorHAnsi" w:hAnsiTheme="majorHAnsi" w:cstheme="majorHAnsi"/>
        </w:rPr>
        <w:t>narzędzia, materiały</w:t>
      </w:r>
      <w:r w:rsidR="000F3324">
        <w:rPr>
          <w:rFonts w:asciiTheme="majorHAnsi" w:hAnsiTheme="majorHAnsi" w:cstheme="majorHAnsi"/>
        </w:rPr>
        <w:t>,</w:t>
      </w:r>
      <w:r w:rsidRPr="00C07D6D">
        <w:rPr>
          <w:rFonts w:asciiTheme="majorHAnsi" w:hAnsiTheme="majorHAnsi" w:cstheme="majorHAnsi"/>
        </w:rPr>
        <w:t xml:space="preserve"> urządzenia</w:t>
      </w:r>
      <w:r w:rsidR="00537B90" w:rsidRPr="00C07D6D">
        <w:rPr>
          <w:rFonts w:asciiTheme="majorHAnsi" w:hAnsiTheme="majorHAnsi" w:cstheme="majorHAnsi"/>
        </w:rPr>
        <w:t xml:space="preserve"> i </w:t>
      </w:r>
      <w:r w:rsidRPr="00C07D6D">
        <w:rPr>
          <w:rFonts w:asciiTheme="majorHAnsi" w:hAnsiTheme="majorHAnsi" w:cstheme="majorHAnsi"/>
        </w:rPr>
        <w:t>części zamienne niezbędne do przeprowadzenia prac naprawczych</w:t>
      </w:r>
      <w:r w:rsidR="00537B90" w:rsidRPr="00C07D6D">
        <w:rPr>
          <w:rFonts w:asciiTheme="majorHAnsi" w:hAnsiTheme="majorHAnsi" w:cstheme="majorHAnsi"/>
        </w:rPr>
        <w:t>.</w:t>
      </w:r>
    </w:p>
    <w:p w14:paraId="382A12E9" w14:textId="5C915E7A" w:rsidR="00890122" w:rsidRPr="00B019DC" w:rsidRDefault="0091264A" w:rsidP="00B019D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Wykonawca udzieli gwarancji i rękojmi zgodnie z postanowieniem</w:t>
      </w:r>
      <w:r w:rsidRPr="00C07D6D">
        <w:rPr>
          <w:rFonts w:asciiTheme="majorHAnsi" w:hAnsiTheme="majorHAnsi" w:cstheme="majorHAnsi"/>
          <w:spacing w:val="-8"/>
        </w:rPr>
        <w:t xml:space="preserve"> </w:t>
      </w:r>
      <w:r w:rsidRPr="00C07D6D">
        <w:rPr>
          <w:rFonts w:asciiTheme="majorHAnsi" w:hAnsiTheme="majorHAnsi" w:cstheme="majorHAnsi"/>
        </w:rPr>
        <w:t>umowy.</w:t>
      </w:r>
    </w:p>
    <w:p w14:paraId="4124450B" w14:textId="776A8770" w:rsidR="00890122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Materiały stosowane przez Wykonawcę muszą być nowe, najlepszej jakości o parametrach dostosowanych do potrzeb i istniejących warunków. Stosowane materiały powinny posiadać certyfikaty dopuszczające do stosowania, deklaracje zgodności z odpowiednimi normami technicznymi. </w:t>
      </w:r>
    </w:p>
    <w:p w14:paraId="27798D04" w14:textId="68FEABD8" w:rsidR="00890122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Wykonawca wykonuje usługi przy użyciu własn</w:t>
      </w:r>
      <w:r w:rsidR="000F3324">
        <w:rPr>
          <w:rFonts w:asciiTheme="majorHAnsi" w:hAnsiTheme="majorHAnsi" w:cstheme="majorHAnsi"/>
        </w:rPr>
        <w:t>ego sprzętu,</w:t>
      </w:r>
      <w:r w:rsidRPr="00C07D6D">
        <w:rPr>
          <w:rFonts w:asciiTheme="majorHAnsi" w:hAnsiTheme="majorHAnsi" w:cstheme="majorHAnsi"/>
        </w:rPr>
        <w:t xml:space="preserve"> narzędzi</w:t>
      </w:r>
      <w:r w:rsidR="00A40DAC" w:rsidRPr="00C07D6D">
        <w:rPr>
          <w:rFonts w:asciiTheme="majorHAnsi" w:hAnsiTheme="majorHAnsi" w:cstheme="majorHAnsi"/>
        </w:rPr>
        <w:t xml:space="preserve"> i</w:t>
      </w:r>
      <w:r w:rsidRPr="00C07D6D">
        <w:rPr>
          <w:rFonts w:asciiTheme="majorHAnsi" w:hAnsiTheme="majorHAnsi" w:cstheme="majorHAnsi"/>
        </w:rPr>
        <w:t xml:space="preserve"> własnego transportu</w:t>
      </w:r>
      <w:r w:rsidR="00C07D6D" w:rsidRPr="00C07D6D">
        <w:rPr>
          <w:rFonts w:asciiTheme="majorHAnsi" w:hAnsiTheme="majorHAnsi" w:cstheme="majorHAnsi"/>
        </w:rPr>
        <w:t>.</w:t>
      </w:r>
    </w:p>
    <w:p w14:paraId="7D239A02" w14:textId="77777777" w:rsidR="00890122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Wykonawca na własny koszt dokonuje wywozu i utylizacji odpadów po przeprowadzonych pracach, a na polecenie upoważnionych pracowników Zamawiającego przedstawia stosowny dokument potwierdzający dokonanie utylizacji tych odpadów (karta</w:t>
      </w:r>
      <w:r w:rsidRPr="00C07D6D">
        <w:rPr>
          <w:rFonts w:asciiTheme="majorHAnsi" w:hAnsiTheme="majorHAnsi" w:cstheme="majorHAnsi"/>
          <w:spacing w:val="-6"/>
        </w:rPr>
        <w:t xml:space="preserve"> </w:t>
      </w:r>
      <w:r w:rsidRPr="00C07D6D">
        <w:rPr>
          <w:rFonts w:asciiTheme="majorHAnsi" w:hAnsiTheme="majorHAnsi" w:cstheme="majorHAnsi"/>
        </w:rPr>
        <w:t>odpadu).</w:t>
      </w:r>
    </w:p>
    <w:p w14:paraId="59D82A79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zabrudzenie sprzętu i urządzeń będących </w:t>
      </w:r>
      <w:r w:rsidRPr="00C07D6D">
        <w:rPr>
          <w:rFonts w:asciiTheme="majorHAnsi" w:hAnsiTheme="majorHAnsi" w:cstheme="majorHAnsi"/>
          <w:spacing w:val="3"/>
        </w:rPr>
        <w:t xml:space="preserve">na </w:t>
      </w:r>
      <w:r w:rsidRPr="00C07D6D">
        <w:rPr>
          <w:rFonts w:asciiTheme="majorHAnsi" w:hAnsiTheme="majorHAnsi" w:cstheme="majorHAnsi"/>
        </w:rPr>
        <w:t xml:space="preserve">wyposażeniu pomieszczeń. Prace w miejscach objętych zakresem usług należy prowadzić w sposób jak najmniej uciążliwy, po wcześniejszych uzgodnieniach </w:t>
      </w:r>
      <w:r w:rsidR="008D120B" w:rsidRPr="00C07D6D">
        <w:rPr>
          <w:rFonts w:asciiTheme="majorHAnsi" w:hAnsiTheme="majorHAnsi" w:cstheme="majorHAnsi"/>
        </w:rPr>
        <w:t xml:space="preserve">                          </w:t>
      </w:r>
      <w:r w:rsidRPr="00C07D6D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C07D6D">
        <w:rPr>
          <w:rFonts w:asciiTheme="majorHAnsi" w:hAnsiTheme="majorHAnsi" w:cstheme="majorHAnsi"/>
        </w:rPr>
        <w:t>i</w:t>
      </w:r>
      <w:r w:rsidRPr="00C07D6D">
        <w:rPr>
          <w:rFonts w:asciiTheme="majorHAnsi" w:hAnsiTheme="majorHAnsi" w:cstheme="majorHAnsi"/>
        </w:rPr>
        <w:t xml:space="preserve"> funkcjonowania Zamawiającego. Po zakończeniu czynności w danym pomieszczeniu, musi ono zostać przywrócone do stanu pierwotnego. Każdorazowo, pomieszczenia, w których zakończono prace muszą zostać posprzątane.</w:t>
      </w:r>
    </w:p>
    <w:p w14:paraId="54E24596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C07D6D">
        <w:rPr>
          <w:rFonts w:asciiTheme="majorHAnsi" w:hAnsiTheme="majorHAnsi" w:cstheme="majorHAnsi"/>
        </w:rPr>
        <w:t xml:space="preserve">                                </w:t>
      </w:r>
      <w:r w:rsidRPr="00C07D6D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C07D6D">
        <w:rPr>
          <w:rFonts w:asciiTheme="majorHAnsi" w:hAnsiTheme="majorHAnsi" w:cstheme="majorHAnsi"/>
        </w:rPr>
        <w:t xml:space="preserve"> oraz</w:t>
      </w:r>
      <w:r w:rsidRPr="00C07D6D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C07D6D">
        <w:rPr>
          <w:rFonts w:asciiTheme="majorHAnsi" w:hAnsiTheme="majorHAnsi" w:cstheme="majorHAnsi"/>
          <w:spacing w:val="-12"/>
        </w:rPr>
        <w:t xml:space="preserve"> </w:t>
      </w:r>
      <w:r w:rsidRPr="00C07D6D">
        <w:rPr>
          <w:rFonts w:asciiTheme="majorHAnsi" w:hAnsiTheme="majorHAnsi" w:cstheme="majorHAnsi"/>
        </w:rPr>
        <w:t>zdrowia.</w:t>
      </w:r>
    </w:p>
    <w:p w14:paraId="07947F56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C07D6D">
        <w:rPr>
          <w:rFonts w:asciiTheme="majorHAnsi" w:hAnsiTheme="majorHAnsi" w:cstheme="majorHAnsi"/>
          <w:spacing w:val="-18"/>
        </w:rPr>
        <w:t xml:space="preserve"> </w:t>
      </w:r>
      <w:r w:rsidRPr="00C07D6D">
        <w:rPr>
          <w:rFonts w:asciiTheme="majorHAnsi" w:hAnsiTheme="majorHAnsi" w:cstheme="majorHAnsi"/>
        </w:rPr>
        <w:t>PPOŻ.</w:t>
      </w:r>
    </w:p>
    <w:p w14:paraId="66E5B2AC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C07D6D">
        <w:rPr>
          <w:rFonts w:asciiTheme="majorHAnsi" w:hAnsiTheme="majorHAnsi" w:cstheme="majorHAnsi"/>
        </w:rPr>
        <w:t xml:space="preserve">                     </w:t>
      </w:r>
      <w:r w:rsidRPr="00C07D6D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C07D6D">
        <w:rPr>
          <w:rFonts w:asciiTheme="majorHAnsi" w:hAnsiTheme="majorHAnsi" w:cstheme="majorHAnsi"/>
          <w:spacing w:val="-5"/>
        </w:rPr>
        <w:t xml:space="preserve"> </w:t>
      </w:r>
      <w:r w:rsidRPr="00C07D6D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C07D6D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C07D6D">
        <w:rPr>
          <w:rFonts w:asciiTheme="majorHAnsi" w:hAnsiTheme="majorHAnsi" w:cstheme="majorHAnsi"/>
        </w:rPr>
        <w:t xml:space="preserve">                               </w:t>
      </w:r>
      <w:r w:rsidRPr="00C07D6D">
        <w:rPr>
          <w:rFonts w:asciiTheme="majorHAnsi" w:hAnsiTheme="majorHAnsi" w:cstheme="majorHAnsi"/>
        </w:rPr>
        <w:t>i normatywów z zakresu ochrony środowiska podczas świadczonych usług. Podczas wykonywania usług Wykonawca bezwzględnie musi unikać szkodliwych działań, szczególnie w zakresie zanieczyszczania powietrza, wód gruntowych, nadmiernego hałasu i innych szkodliwych dla środowiska i otoczenia</w:t>
      </w:r>
      <w:r w:rsidRPr="00C07D6D">
        <w:rPr>
          <w:rFonts w:asciiTheme="majorHAnsi" w:hAnsiTheme="majorHAnsi" w:cstheme="majorHAnsi"/>
          <w:spacing w:val="-2"/>
        </w:rPr>
        <w:t xml:space="preserve"> </w:t>
      </w:r>
      <w:r w:rsidRPr="00C07D6D">
        <w:rPr>
          <w:rFonts w:asciiTheme="majorHAnsi" w:hAnsiTheme="majorHAnsi" w:cstheme="majorHAnsi"/>
        </w:rPr>
        <w:t>czynników.</w:t>
      </w:r>
    </w:p>
    <w:p w14:paraId="4E642922" w14:textId="77777777" w:rsidR="004845B6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C07D6D">
        <w:rPr>
          <w:rFonts w:asciiTheme="majorHAnsi" w:hAnsiTheme="majorHAnsi" w:cstheme="majorHAnsi"/>
        </w:rPr>
        <w:t xml:space="preserve">                          </w:t>
      </w:r>
      <w:r w:rsidRPr="00C07D6D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77777777" w:rsidR="0091264A" w:rsidRPr="00C07D6D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C07D6D">
        <w:rPr>
          <w:rFonts w:asciiTheme="majorHAnsi" w:hAnsiTheme="majorHAnsi" w:cstheme="majorHAnsi"/>
        </w:rPr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</w:p>
    <w:p w14:paraId="31EF7325" w14:textId="098D2A69" w:rsidR="0091264A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Sect="002D0643">
      <w:footerReference w:type="default" r:id="rId8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406816"/>
    <w:multiLevelType w:val="hybridMultilevel"/>
    <w:tmpl w:val="2B7E0132"/>
    <w:lvl w:ilvl="0" w:tplc="257C6D36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7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8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4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8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E5823"/>
    <w:multiLevelType w:val="hybridMultilevel"/>
    <w:tmpl w:val="07CEA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4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9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29"/>
  </w:num>
  <w:num w:numId="3">
    <w:abstractNumId w:val="13"/>
  </w:num>
  <w:num w:numId="4">
    <w:abstractNumId w:val="7"/>
  </w:num>
  <w:num w:numId="5">
    <w:abstractNumId w:val="38"/>
  </w:num>
  <w:num w:numId="6">
    <w:abstractNumId w:val="22"/>
  </w:num>
  <w:num w:numId="7">
    <w:abstractNumId w:val="10"/>
  </w:num>
  <w:num w:numId="8">
    <w:abstractNumId w:val="17"/>
  </w:num>
  <w:num w:numId="9">
    <w:abstractNumId w:val="25"/>
  </w:num>
  <w:num w:numId="10">
    <w:abstractNumId w:val="2"/>
  </w:num>
  <w:num w:numId="11">
    <w:abstractNumId w:val="35"/>
  </w:num>
  <w:num w:numId="12">
    <w:abstractNumId w:val="8"/>
  </w:num>
  <w:num w:numId="13">
    <w:abstractNumId w:val="33"/>
  </w:num>
  <w:num w:numId="14">
    <w:abstractNumId w:val="39"/>
  </w:num>
  <w:num w:numId="15">
    <w:abstractNumId w:val="6"/>
  </w:num>
  <w:num w:numId="16">
    <w:abstractNumId w:val="28"/>
  </w:num>
  <w:num w:numId="17">
    <w:abstractNumId w:val="11"/>
  </w:num>
  <w:num w:numId="18">
    <w:abstractNumId w:val="30"/>
  </w:num>
  <w:num w:numId="19">
    <w:abstractNumId w:val="5"/>
  </w:num>
  <w:num w:numId="20">
    <w:abstractNumId w:val="15"/>
  </w:num>
  <w:num w:numId="21">
    <w:abstractNumId w:val="34"/>
  </w:num>
  <w:num w:numId="22">
    <w:abstractNumId w:val="19"/>
  </w:num>
  <w:num w:numId="23">
    <w:abstractNumId w:val="14"/>
  </w:num>
  <w:num w:numId="24">
    <w:abstractNumId w:val="40"/>
  </w:num>
  <w:num w:numId="25">
    <w:abstractNumId w:val="27"/>
  </w:num>
  <w:num w:numId="26">
    <w:abstractNumId w:val="24"/>
  </w:num>
  <w:num w:numId="27">
    <w:abstractNumId w:val="37"/>
  </w:num>
  <w:num w:numId="28">
    <w:abstractNumId w:val="21"/>
  </w:num>
  <w:num w:numId="29">
    <w:abstractNumId w:val="4"/>
  </w:num>
  <w:num w:numId="30">
    <w:abstractNumId w:val="12"/>
  </w:num>
  <w:num w:numId="31">
    <w:abstractNumId w:val="26"/>
  </w:num>
  <w:num w:numId="32">
    <w:abstractNumId w:val="0"/>
  </w:num>
  <w:num w:numId="33">
    <w:abstractNumId w:val="16"/>
  </w:num>
  <w:num w:numId="34">
    <w:abstractNumId w:val="1"/>
  </w:num>
  <w:num w:numId="35">
    <w:abstractNumId w:val="23"/>
  </w:num>
  <w:num w:numId="36">
    <w:abstractNumId w:val="36"/>
  </w:num>
  <w:num w:numId="37">
    <w:abstractNumId w:val="9"/>
  </w:num>
  <w:num w:numId="38">
    <w:abstractNumId w:val="18"/>
  </w:num>
  <w:num w:numId="39">
    <w:abstractNumId w:val="32"/>
  </w:num>
  <w:num w:numId="40">
    <w:abstractNumId w:val="31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374FE"/>
    <w:rsid w:val="00065BC1"/>
    <w:rsid w:val="00075973"/>
    <w:rsid w:val="000970ED"/>
    <w:rsid w:val="000B319F"/>
    <w:rsid w:val="000B75C4"/>
    <w:rsid w:val="000C0A35"/>
    <w:rsid w:val="000D73CE"/>
    <w:rsid w:val="000E6E1C"/>
    <w:rsid w:val="000F3324"/>
    <w:rsid w:val="000F5202"/>
    <w:rsid w:val="0010130B"/>
    <w:rsid w:val="00120DEF"/>
    <w:rsid w:val="0014476F"/>
    <w:rsid w:val="00162BB6"/>
    <w:rsid w:val="0017407D"/>
    <w:rsid w:val="00181FC6"/>
    <w:rsid w:val="001A67DD"/>
    <w:rsid w:val="001D1B4F"/>
    <w:rsid w:val="001D4F93"/>
    <w:rsid w:val="001F6014"/>
    <w:rsid w:val="00203EE1"/>
    <w:rsid w:val="00207A79"/>
    <w:rsid w:val="00235372"/>
    <w:rsid w:val="0024532C"/>
    <w:rsid w:val="0029456F"/>
    <w:rsid w:val="002A301C"/>
    <w:rsid w:val="002B0E4A"/>
    <w:rsid w:val="002C7668"/>
    <w:rsid w:val="002D0643"/>
    <w:rsid w:val="002D2C2F"/>
    <w:rsid w:val="002F3AA3"/>
    <w:rsid w:val="00301365"/>
    <w:rsid w:val="00327F4A"/>
    <w:rsid w:val="003428E5"/>
    <w:rsid w:val="00344A7D"/>
    <w:rsid w:val="00370B32"/>
    <w:rsid w:val="00374E6F"/>
    <w:rsid w:val="0038310F"/>
    <w:rsid w:val="003852D8"/>
    <w:rsid w:val="003A3764"/>
    <w:rsid w:val="003C4008"/>
    <w:rsid w:val="003D1A47"/>
    <w:rsid w:val="004015EF"/>
    <w:rsid w:val="0040395B"/>
    <w:rsid w:val="00430FB7"/>
    <w:rsid w:val="00431E17"/>
    <w:rsid w:val="00441FF9"/>
    <w:rsid w:val="00450F1F"/>
    <w:rsid w:val="00462257"/>
    <w:rsid w:val="004845B6"/>
    <w:rsid w:val="00485D20"/>
    <w:rsid w:val="004C65A0"/>
    <w:rsid w:val="004D34A5"/>
    <w:rsid w:val="00501A29"/>
    <w:rsid w:val="00513C11"/>
    <w:rsid w:val="00533B79"/>
    <w:rsid w:val="00537B90"/>
    <w:rsid w:val="00540C44"/>
    <w:rsid w:val="005570F8"/>
    <w:rsid w:val="005A3872"/>
    <w:rsid w:val="005A3AA0"/>
    <w:rsid w:val="005B149B"/>
    <w:rsid w:val="005C3EA8"/>
    <w:rsid w:val="006165A1"/>
    <w:rsid w:val="006229CA"/>
    <w:rsid w:val="00636E31"/>
    <w:rsid w:val="0064716F"/>
    <w:rsid w:val="00653B03"/>
    <w:rsid w:val="006C4DB8"/>
    <w:rsid w:val="006D196B"/>
    <w:rsid w:val="006E4585"/>
    <w:rsid w:val="006E74CC"/>
    <w:rsid w:val="006F2352"/>
    <w:rsid w:val="006F67B4"/>
    <w:rsid w:val="00707D29"/>
    <w:rsid w:val="007176B2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50742"/>
    <w:rsid w:val="00856FC6"/>
    <w:rsid w:val="00860711"/>
    <w:rsid w:val="00863A7E"/>
    <w:rsid w:val="00863B47"/>
    <w:rsid w:val="00866F7A"/>
    <w:rsid w:val="00890122"/>
    <w:rsid w:val="008D120B"/>
    <w:rsid w:val="008D4226"/>
    <w:rsid w:val="008D4FDD"/>
    <w:rsid w:val="0091264A"/>
    <w:rsid w:val="00913CAB"/>
    <w:rsid w:val="00920B26"/>
    <w:rsid w:val="00940BE9"/>
    <w:rsid w:val="009420DB"/>
    <w:rsid w:val="00946F16"/>
    <w:rsid w:val="00947FD2"/>
    <w:rsid w:val="00952726"/>
    <w:rsid w:val="00966C31"/>
    <w:rsid w:val="00996C94"/>
    <w:rsid w:val="00997C94"/>
    <w:rsid w:val="009A1DA4"/>
    <w:rsid w:val="009A2FF5"/>
    <w:rsid w:val="009A5085"/>
    <w:rsid w:val="009A5519"/>
    <w:rsid w:val="009B09A9"/>
    <w:rsid w:val="009B3EB1"/>
    <w:rsid w:val="009C6809"/>
    <w:rsid w:val="009E6114"/>
    <w:rsid w:val="00A2549D"/>
    <w:rsid w:val="00A40DAC"/>
    <w:rsid w:val="00A547A3"/>
    <w:rsid w:val="00A64397"/>
    <w:rsid w:val="00A84A95"/>
    <w:rsid w:val="00AB0FE0"/>
    <w:rsid w:val="00AC41F6"/>
    <w:rsid w:val="00AD1B76"/>
    <w:rsid w:val="00AF538E"/>
    <w:rsid w:val="00B019DC"/>
    <w:rsid w:val="00B374CA"/>
    <w:rsid w:val="00B446E5"/>
    <w:rsid w:val="00B51C7A"/>
    <w:rsid w:val="00B6104F"/>
    <w:rsid w:val="00B71B01"/>
    <w:rsid w:val="00BA5830"/>
    <w:rsid w:val="00BC2AEB"/>
    <w:rsid w:val="00BD48E6"/>
    <w:rsid w:val="00BE4814"/>
    <w:rsid w:val="00BE690D"/>
    <w:rsid w:val="00BE782A"/>
    <w:rsid w:val="00BF566A"/>
    <w:rsid w:val="00C07D6D"/>
    <w:rsid w:val="00C15F05"/>
    <w:rsid w:val="00C160AE"/>
    <w:rsid w:val="00C21839"/>
    <w:rsid w:val="00C4420A"/>
    <w:rsid w:val="00C73A00"/>
    <w:rsid w:val="00C744FB"/>
    <w:rsid w:val="00C83C64"/>
    <w:rsid w:val="00CA0C29"/>
    <w:rsid w:val="00CA5BD0"/>
    <w:rsid w:val="00D30D69"/>
    <w:rsid w:val="00D51F8D"/>
    <w:rsid w:val="00D535D1"/>
    <w:rsid w:val="00D67894"/>
    <w:rsid w:val="00D765C8"/>
    <w:rsid w:val="00D93B0C"/>
    <w:rsid w:val="00DA58C3"/>
    <w:rsid w:val="00DB24B9"/>
    <w:rsid w:val="00DC5A6B"/>
    <w:rsid w:val="00DE03BF"/>
    <w:rsid w:val="00DE7252"/>
    <w:rsid w:val="00E23C10"/>
    <w:rsid w:val="00E24896"/>
    <w:rsid w:val="00E2699A"/>
    <w:rsid w:val="00E35C35"/>
    <w:rsid w:val="00E54444"/>
    <w:rsid w:val="00E6197D"/>
    <w:rsid w:val="00E957D5"/>
    <w:rsid w:val="00E97F94"/>
    <w:rsid w:val="00EB28F7"/>
    <w:rsid w:val="00EC02A9"/>
    <w:rsid w:val="00EC050A"/>
    <w:rsid w:val="00ED0074"/>
    <w:rsid w:val="00ED21FE"/>
    <w:rsid w:val="00F073A7"/>
    <w:rsid w:val="00F16B18"/>
    <w:rsid w:val="00F2266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A864-97F4-4F3E-9F3E-0960A6A0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9</cp:revision>
  <cp:lastPrinted>2023-01-30T05:49:00Z</cp:lastPrinted>
  <dcterms:created xsi:type="dcterms:W3CDTF">2023-01-30T08:09:00Z</dcterms:created>
  <dcterms:modified xsi:type="dcterms:W3CDTF">2023-02-09T08:32:00Z</dcterms:modified>
</cp:coreProperties>
</file>