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7B89B7ED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>Załącznik nr 2 do rozeznania cenowego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0F5366A1" w14:textId="4DFFC02C" w:rsidR="00C57A64" w:rsidRPr="001978DF" w:rsidRDefault="00C57A64" w:rsidP="00C57A6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>
        <w:rPr>
          <w:rFonts w:asciiTheme="minorHAnsi" w:eastAsia="Times New Roman" w:hAnsiTheme="minorHAnsi" w:cstheme="minorHAnsi"/>
          <w:lang w:eastAsia="ar-SA"/>
        </w:rPr>
        <w:t xml:space="preserve">rozeznanie cenowe dotyczące: </w:t>
      </w:r>
      <w:r w:rsidR="00DA73FA">
        <w:rPr>
          <w:rFonts w:asciiTheme="minorHAnsi" w:eastAsia="TimesNewRoman" w:hAnsiTheme="minorHAnsi" w:cstheme="minorHAnsi"/>
          <w:b/>
          <w:bCs/>
          <w:lang w:eastAsia="pl-PL"/>
        </w:rPr>
        <w:t>Prowadzanie działań informacyjno-promocyjnych w prasie na potrzeby Muzeum Górnictwa Węglowego w Zabrzu w związku z realizacją projektu pn. Rewitalizacja i udostępnienie poprzemysłowego Dziedzictwa Górnego Śląska.</w:t>
      </w:r>
    </w:p>
    <w:p w14:paraId="0D94E09E" w14:textId="77777777" w:rsidR="00C57A64" w:rsidRPr="001978DF" w:rsidRDefault="00C57A64" w:rsidP="00C57A64">
      <w:pPr>
        <w:suppressAutoHyphens/>
        <w:spacing w:after="0"/>
        <w:ind w:firstLine="708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1. Zobowiązuję się do wykonania przedmiotu zamówienia zgodnie z jego opisem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>.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2. Spełniam warunki udziału w postępowaniu  określone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2379D4BB" w14:textId="2C3CE083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Wymagania dla Oferenta określone w </w:t>
      </w:r>
      <w:r w:rsidR="00A647F9">
        <w:rPr>
          <w:rFonts w:asciiTheme="minorHAnsi" w:eastAsia="Times New Roman" w:hAnsiTheme="minorHAnsi" w:cstheme="minorHAnsi"/>
          <w:lang w:eastAsia="ar-SA"/>
        </w:rPr>
        <w:t>Rozeznaniu Cenowym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4. Akceptuję termin i warunki realizacji ww. czynności.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uczestnictwo w spółce jako wspólnik spółki cywilnej lub spółki osobowej;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posiadanie co najmniej 10% udziałów lub akcji;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pełnienie funkcji członka organu nadzorczego lub zarządzającego, prokurenta, pełnomocnika;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>..........</w:t>
      </w:r>
      <w:bookmarkStart w:id="0" w:name="_GoBack"/>
      <w:bookmarkEnd w:id="0"/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08D35D95" w14:textId="5234C439" w:rsidR="00C57A64" w:rsidRPr="001978DF" w:rsidRDefault="00C57A64" w:rsidP="00C57A64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72F9DEDB" w14:textId="77777777" w:rsidR="005F6952" w:rsidRDefault="005F6952" w:rsidP="005F6952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6E77DC1" w14:textId="77777777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Zadanie dofinansowane ze środków Unii Europejskiej w ramach w ramach Programu Operacyjnego Infrastruktura i Środowisko 2014 -2020 dla projektu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„Rewitalizacja i udostępnienie poprzemysłowego Dziedzictwa Górnego Śląska”.</w:t>
      </w:r>
    </w:p>
    <w:p w14:paraId="29D03B3E" w14:textId="77777777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FB9E37D" w14:textId="56FE830A" w:rsidR="00565E53" w:rsidRPr="005F6952" w:rsidRDefault="005F6952" w:rsidP="005F6952">
      <w:pPr>
        <w:tabs>
          <w:tab w:val="left" w:pos="195"/>
          <w:tab w:val="center" w:pos="4536"/>
        </w:tabs>
        <w:jc w:val="center"/>
        <w:rPr>
          <w:rFonts w:asciiTheme="minorHAnsi" w:hAnsiTheme="minorHAnsi" w:cs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5506AA21" wp14:editId="15DCBAA9">
            <wp:extent cx="1280160" cy="5638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BB98D39" wp14:editId="185ED023">
            <wp:extent cx="1539240" cy="510540"/>
            <wp:effectExtent l="0" t="0" r="381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86BD0BA" wp14:editId="25D4E96C">
            <wp:extent cx="1287780" cy="54102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B331D59" wp14:editId="3B8E50EC">
            <wp:extent cx="1546860" cy="502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sectPr w:rsidR="00565E53" w:rsidRPr="005F6952" w:rsidSect="00BC4CA5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564F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02FE7"/>
    <w:rsid w:val="00204FBE"/>
    <w:rsid w:val="00564F66"/>
    <w:rsid w:val="00565E53"/>
    <w:rsid w:val="005F6952"/>
    <w:rsid w:val="00A647F9"/>
    <w:rsid w:val="00B61048"/>
    <w:rsid w:val="00BB409D"/>
    <w:rsid w:val="00C57A64"/>
    <w:rsid w:val="00DA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3206E-A2FC-4F6A-A40E-A1CB20909C2F}">
  <ds:schemaRefs>
    <ds:schemaRef ds:uri="http://schemas.openxmlformats.org/package/2006/metadata/core-properties"/>
    <ds:schemaRef ds:uri="http://purl.org/dc/dcmitype/"/>
    <ds:schemaRef ds:uri="4659dbb0-8a0b-4bdb-b458-83022d851adf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4164f3f-cfb1-472f-813f-f9b9b6ab1a4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5</cp:revision>
  <dcterms:created xsi:type="dcterms:W3CDTF">2022-02-07T06:53:00Z</dcterms:created>
  <dcterms:modified xsi:type="dcterms:W3CDTF">2022-04-14T09:54:00Z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