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6DA95B2" w14:textId="6BC5F934" w:rsidR="00AF3129" w:rsidRDefault="00AF3129" w:rsidP="00AF3129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 w:rsidRPr="00AF3129">
        <w:rPr>
          <w:rFonts w:ascii="Calibri Light" w:hAnsi="Calibri Light" w:cs="Calibri Light"/>
          <w:b/>
        </w:rPr>
        <w:t>Przeglądy okresowe i naprawa urządzeń dźwigowych oraz zapewnienie pogotowia dźwigowego                    w budynkach Muzeum Górnictwa Węglowego w Zabrzu</w:t>
      </w:r>
      <w:r w:rsidR="004A4618">
        <w:rPr>
          <w:rFonts w:ascii="Calibri Light" w:hAnsi="Calibri Light" w:cs="Calibri Light"/>
          <w:b/>
        </w:rPr>
        <w:t>,</w:t>
      </w:r>
      <w:r w:rsidRPr="00AF3129">
        <w:rPr>
          <w:rFonts w:ascii="Calibri Light" w:hAnsi="Calibri Light" w:cs="Calibri Light"/>
          <w:b/>
        </w:rPr>
        <w:t xml:space="preserve"> </w:t>
      </w:r>
      <w:bookmarkStart w:id="2" w:name="_Hlk85620059"/>
    </w:p>
    <w:p w14:paraId="16B15F1C" w14:textId="3022C116" w:rsidR="00280912" w:rsidRPr="00AF3129" w:rsidRDefault="00AF3129" w:rsidP="00AF3129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F3129">
        <w:rPr>
          <w:rFonts w:ascii="Calibri Light" w:hAnsi="Calibri Light" w:cs="Calibri Light"/>
          <w:b/>
        </w:rPr>
        <w:t xml:space="preserve">a także wykonanie </w:t>
      </w:r>
      <w:r w:rsidR="004A4618">
        <w:rPr>
          <w:rFonts w:ascii="Calibri Light" w:hAnsi="Calibri Light" w:cs="Calibri Light"/>
          <w:b/>
        </w:rPr>
        <w:t>r</w:t>
      </w:r>
      <w:r w:rsidRPr="00AF3129">
        <w:rPr>
          <w:rFonts w:ascii="Calibri Light" w:hAnsi="Calibri Light" w:cs="Calibri Light"/>
          <w:b/>
        </w:rPr>
        <w:t>esursu dla nowych urządzeń</w:t>
      </w:r>
      <w:bookmarkEnd w:id="1"/>
      <w:bookmarkEnd w:id="2"/>
      <w:r w:rsidR="00EB239C">
        <w:rPr>
          <w:rFonts w:ascii="Calibri Light" w:hAnsi="Calibri Light" w:cs="Calibri Light"/>
          <w:b/>
        </w:rPr>
        <w:t xml:space="preserve"> – </w:t>
      </w:r>
      <w:r w:rsidR="00991105">
        <w:rPr>
          <w:rFonts w:ascii="Calibri Light" w:hAnsi="Calibri Light" w:cs="Calibri Light"/>
          <w:b/>
        </w:rPr>
        <w:t>na lata</w:t>
      </w:r>
      <w:r w:rsidR="00EB239C">
        <w:rPr>
          <w:rFonts w:ascii="Calibri Light" w:hAnsi="Calibri Light" w:cs="Calibri Light"/>
          <w:b/>
        </w:rPr>
        <w:t xml:space="preserve"> 2023</w:t>
      </w:r>
      <w:r w:rsidR="006E3F48">
        <w:rPr>
          <w:rFonts w:ascii="Calibri Light" w:hAnsi="Calibri Light" w:cs="Calibri Light"/>
          <w:b/>
        </w:rPr>
        <w:t>-2024</w:t>
      </w:r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40148D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0793665D" w14:textId="791EEF71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3" w:name="_Hlk85798246"/>
      <w:r w:rsidRPr="00E42E3A">
        <w:rPr>
          <w:rFonts w:asciiTheme="majorHAnsi" w:hAnsiTheme="majorHAnsi" w:cstheme="majorHAnsi"/>
          <w:b/>
        </w:rPr>
        <w:t xml:space="preserve">Wynagrodzenie ryczałtowe miesięczne, </w:t>
      </w:r>
      <w:r w:rsidRPr="00E42E3A">
        <w:rPr>
          <w:rFonts w:asciiTheme="majorHAnsi" w:hAnsiTheme="majorHAnsi" w:cstheme="majorHAnsi"/>
        </w:rPr>
        <w:t>za wykonanie przedmiotu Umowy w zakresie przeglądów okresowych, pogotowia dźwigowego:</w:t>
      </w:r>
    </w:p>
    <w:p w14:paraId="3CCAA14D" w14:textId="77777777" w:rsidR="00D77970" w:rsidRPr="00FC3D98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449AE48F" w14:textId="6DED41A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41FD298B" w14:textId="098D2220" w:rsidR="00E42E3A" w:rsidRPr="00FC3D98" w:rsidRDefault="00E42E3A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053F16C6" w14:textId="02F49E57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7D6B2BEB" w14:textId="77777777" w:rsidR="00E42E3A" w:rsidRPr="00FC3D98" w:rsidRDefault="00E42E3A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60594EB8" w14:textId="14C8CEC0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Całkowita wartość wynagrodzenia ryczałtowego,  </w:t>
      </w:r>
      <w:r w:rsidRPr="00E42E3A">
        <w:rPr>
          <w:rFonts w:asciiTheme="majorHAnsi" w:hAnsiTheme="majorHAnsi" w:cstheme="majorHAnsi"/>
        </w:rPr>
        <w:t xml:space="preserve">za wykonanie przedmiotu Umowy w zakresie przeglądów okresowych, pogotowia dźwigowego w okresie </w:t>
      </w:r>
      <w:r w:rsidR="006F1E8A">
        <w:rPr>
          <w:rFonts w:asciiTheme="majorHAnsi" w:hAnsiTheme="majorHAnsi" w:cstheme="majorHAnsi"/>
          <w:b/>
        </w:rPr>
        <w:t>24</w:t>
      </w:r>
      <w:r w:rsidRPr="00E42E3A">
        <w:rPr>
          <w:rFonts w:asciiTheme="majorHAnsi" w:hAnsiTheme="majorHAnsi" w:cstheme="majorHAnsi"/>
          <w:b/>
        </w:rPr>
        <w:t xml:space="preserve"> miesięcy</w:t>
      </w:r>
      <w:r w:rsidR="00E42E3A">
        <w:rPr>
          <w:rFonts w:asciiTheme="majorHAnsi" w:hAnsiTheme="majorHAnsi" w:cstheme="majorHAnsi"/>
          <w:b/>
        </w:rPr>
        <w:t xml:space="preserve"> </w:t>
      </w:r>
      <w:r w:rsidR="00E42E3A" w:rsidRPr="00E42E3A">
        <w:rPr>
          <w:rFonts w:asciiTheme="majorHAnsi" w:hAnsiTheme="majorHAnsi" w:cstheme="majorHAnsi"/>
        </w:rPr>
        <w:t xml:space="preserve">(łącznie dla przeglądów </w:t>
      </w:r>
      <w:r w:rsidR="00E42E3A">
        <w:rPr>
          <w:rFonts w:asciiTheme="majorHAnsi" w:hAnsiTheme="majorHAnsi" w:cstheme="majorHAnsi"/>
        </w:rPr>
        <w:t>z poz. 1-</w:t>
      </w:r>
      <w:r w:rsidR="006F1E8A">
        <w:rPr>
          <w:rFonts w:asciiTheme="majorHAnsi" w:hAnsiTheme="majorHAnsi" w:cstheme="majorHAnsi"/>
        </w:rPr>
        <w:t>19</w:t>
      </w:r>
      <w:r w:rsidR="00E42E3A">
        <w:rPr>
          <w:rFonts w:asciiTheme="majorHAnsi" w:hAnsiTheme="majorHAnsi" w:cstheme="majorHAnsi"/>
        </w:rPr>
        <w:t xml:space="preserve"> Formularza asortymentowo-cenowego</w:t>
      </w:r>
      <w:r w:rsidR="00AF3129">
        <w:rPr>
          <w:rFonts w:asciiTheme="majorHAnsi" w:hAnsiTheme="majorHAnsi" w:cstheme="majorHAnsi"/>
        </w:rPr>
        <w:t xml:space="preserve"> stanowiącego załącznik nr 2</w:t>
      </w:r>
      <w:r w:rsidR="00E42E3A" w:rsidRPr="00E42E3A">
        <w:rPr>
          <w:rFonts w:asciiTheme="majorHAnsi" w:hAnsiTheme="majorHAnsi" w:cstheme="majorHAnsi"/>
        </w:rPr>
        <w:t>)</w:t>
      </w:r>
      <w:r w:rsidRPr="00E42E3A">
        <w:rPr>
          <w:rFonts w:asciiTheme="majorHAnsi" w:hAnsiTheme="majorHAnsi" w:cstheme="majorHAnsi"/>
        </w:rPr>
        <w:t>,</w:t>
      </w:r>
      <w:r w:rsidRPr="00E42E3A">
        <w:rPr>
          <w:rFonts w:asciiTheme="majorHAnsi" w:hAnsiTheme="majorHAnsi" w:cstheme="majorHAnsi"/>
          <w:spacing w:val="44"/>
        </w:rPr>
        <w:t xml:space="preserve"> </w:t>
      </w:r>
      <w:r w:rsidRPr="00E42E3A">
        <w:rPr>
          <w:rFonts w:asciiTheme="majorHAnsi" w:hAnsiTheme="majorHAnsi" w:cstheme="majorHAnsi"/>
        </w:rPr>
        <w:t>wynosi:</w:t>
      </w:r>
    </w:p>
    <w:p w14:paraId="519D93E3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253F5C3C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0AC22B70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56091FA8" w14:textId="07DE6D85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podatku VAT ……………………. PLN (słownie: …….………………………</w:t>
      </w:r>
      <w:bookmarkStart w:id="4" w:name="_GoBack"/>
      <w:bookmarkEnd w:id="4"/>
      <w:r w:rsidRPr="00FC3D98">
        <w:rPr>
          <w:rFonts w:asciiTheme="majorHAnsi" w:hAnsiTheme="majorHAnsi" w:cstheme="majorHAnsi"/>
        </w:rPr>
        <w:t xml:space="preserve">.) </w:t>
      </w:r>
    </w:p>
    <w:p w14:paraId="4BB98448" w14:textId="77777777" w:rsidR="00D77970" w:rsidRPr="00FC3D98" w:rsidRDefault="00D77970" w:rsidP="00E42E3A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lastRenderedPageBreak/>
        <w:t>Wysokość roboczogodziny za usługę naprawy urządzeń:</w:t>
      </w:r>
    </w:p>
    <w:p w14:paraId="7D4C598E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7514A208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398FA14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0EBE9DC5" w14:textId="1380DF0C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51F97F8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57165274" w14:textId="15A9AE9B" w:rsidR="00D77970" w:rsidRPr="00FC3D98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  <w:b/>
        </w:rPr>
        <w:t xml:space="preserve">Całkowita wartość </w:t>
      </w:r>
      <w:r>
        <w:rPr>
          <w:rFonts w:asciiTheme="majorHAnsi" w:hAnsiTheme="majorHAnsi" w:cstheme="majorHAnsi"/>
          <w:b/>
        </w:rPr>
        <w:t xml:space="preserve">wykonania </w:t>
      </w:r>
      <w:r w:rsidR="004A4618">
        <w:rPr>
          <w:rFonts w:asciiTheme="majorHAnsi" w:hAnsiTheme="majorHAnsi" w:cstheme="majorHAnsi"/>
          <w:b/>
        </w:rPr>
        <w:t>r</w:t>
      </w:r>
      <w:r>
        <w:rPr>
          <w:rFonts w:asciiTheme="majorHAnsi" w:hAnsiTheme="majorHAnsi" w:cstheme="majorHAnsi"/>
          <w:b/>
        </w:rPr>
        <w:t>esursu</w:t>
      </w:r>
      <w:r w:rsidRPr="00FC3D98">
        <w:rPr>
          <w:rFonts w:asciiTheme="majorHAnsi" w:hAnsiTheme="majorHAnsi" w:cstheme="majorHAnsi"/>
        </w:rPr>
        <w:t>,</w:t>
      </w:r>
      <w:r w:rsidRPr="00FC3D98">
        <w:rPr>
          <w:rFonts w:asciiTheme="majorHAnsi" w:hAnsiTheme="majorHAnsi" w:cstheme="majorHAnsi"/>
          <w:spacing w:val="44"/>
        </w:rPr>
        <w:t xml:space="preserve"> </w:t>
      </w:r>
      <w:r w:rsidRPr="00FC3D98">
        <w:rPr>
          <w:rFonts w:asciiTheme="majorHAnsi" w:hAnsiTheme="majorHAnsi" w:cstheme="majorHAnsi"/>
        </w:rPr>
        <w:t>wynosi:</w:t>
      </w:r>
    </w:p>
    <w:p w14:paraId="41B75380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DE01D0F" w14:textId="6B9EA31A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3FE411B5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bookmarkEnd w:id="3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6DEB778E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>01.01.202</w:t>
      </w:r>
      <w:r w:rsidR="00EB239C">
        <w:rPr>
          <w:rFonts w:asciiTheme="majorHAnsi" w:hAnsiTheme="majorHAnsi" w:cstheme="majorHAnsi"/>
        </w:rPr>
        <w:t>3</w:t>
      </w:r>
      <w:r w:rsidR="00D614A4">
        <w:rPr>
          <w:rFonts w:asciiTheme="majorHAnsi" w:hAnsiTheme="majorHAnsi" w:cstheme="majorHAnsi"/>
        </w:rPr>
        <w:t>r.- 31.12.202</w:t>
      </w:r>
      <w:r w:rsidR="006E3F48">
        <w:rPr>
          <w:rFonts w:asciiTheme="majorHAnsi" w:hAnsiTheme="majorHAnsi" w:cstheme="majorHAnsi"/>
        </w:rPr>
        <w:t>4</w:t>
      </w:r>
      <w:r w:rsidR="00D614A4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0E7537B2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*;</w:t>
      </w:r>
    </w:p>
    <w:p w14:paraId="3A35B758" w14:textId="28F7C44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8E1044" w:rsidRPr="0040148D">
        <w:rPr>
          <w:rFonts w:asciiTheme="majorHAnsi" w:hAnsiTheme="majorHAnsi" w:cstheme="majorHAnsi"/>
        </w:rPr>
        <w:t>*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08A51A92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postępowaniu*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2246E9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F409C25" w14:textId="4BBCCD71" w:rsidR="00674B34" w:rsidRPr="00B9031A" w:rsidRDefault="00674B34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B9031A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1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8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7"/>
  </w:num>
  <w:num w:numId="4">
    <w:abstractNumId w:val="26"/>
  </w:num>
  <w:num w:numId="5">
    <w:abstractNumId w:val="34"/>
  </w:num>
  <w:num w:numId="6">
    <w:abstractNumId w:val="37"/>
  </w:num>
  <w:num w:numId="7">
    <w:abstractNumId w:val="28"/>
  </w:num>
  <w:num w:numId="8">
    <w:abstractNumId w:val="5"/>
  </w:num>
  <w:num w:numId="9">
    <w:abstractNumId w:val="9"/>
  </w:num>
  <w:num w:numId="10">
    <w:abstractNumId w:val="17"/>
  </w:num>
  <w:num w:numId="11">
    <w:abstractNumId w:val="20"/>
  </w:num>
  <w:num w:numId="12">
    <w:abstractNumId w:val="11"/>
    <w:lvlOverride w:ilvl="0">
      <w:startOverride w:val="1"/>
    </w:lvlOverride>
  </w:num>
  <w:num w:numId="13">
    <w:abstractNumId w:val="16"/>
  </w:num>
  <w:num w:numId="14">
    <w:abstractNumId w:val="8"/>
  </w:num>
  <w:num w:numId="15">
    <w:abstractNumId w:val="14"/>
  </w:num>
  <w:num w:numId="16">
    <w:abstractNumId w:val="27"/>
  </w:num>
  <w:num w:numId="17">
    <w:abstractNumId w:val="22"/>
  </w:num>
  <w:num w:numId="18">
    <w:abstractNumId w:val="35"/>
  </w:num>
  <w:num w:numId="19">
    <w:abstractNumId w:val="30"/>
  </w:num>
  <w:num w:numId="20">
    <w:abstractNumId w:val="2"/>
  </w:num>
  <w:num w:numId="21">
    <w:abstractNumId w:val="18"/>
  </w:num>
  <w:num w:numId="22">
    <w:abstractNumId w:val="21"/>
  </w:num>
  <w:num w:numId="23">
    <w:abstractNumId w:val="15"/>
  </w:num>
  <w:num w:numId="24">
    <w:abstractNumId w:val="29"/>
  </w:num>
  <w:num w:numId="25">
    <w:abstractNumId w:val="12"/>
  </w:num>
  <w:num w:numId="26">
    <w:abstractNumId w:val="3"/>
  </w:num>
  <w:num w:numId="27">
    <w:abstractNumId w:val="25"/>
  </w:num>
  <w:num w:numId="28">
    <w:abstractNumId w:val="1"/>
  </w:num>
  <w:num w:numId="29">
    <w:abstractNumId w:val="3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6"/>
  </w:num>
  <w:num w:numId="33">
    <w:abstractNumId w:val="4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3"/>
  </w:num>
  <w:num w:numId="38">
    <w:abstractNumId w:val="19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461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E3F48"/>
    <w:rsid w:val="006F1E8A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911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E2E91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B239C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C2FC3-B26B-4CE1-AC8A-EC18CED1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Katarzyna Chudzik</cp:lastModifiedBy>
  <cp:revision>7</cp:revision>
  <cp:lastPrinted>2021-10-22T10:54:00Z</cp:lastPrinted>
  <dcterms:created xsi:type="dcterms:W3CDTF">2022-10-24T10:49:00Z</dcterms:created>
  <dcterms:modified xsi:type="dcterms:W3CDTF">2022-11-04T12:41:00Z</dcterms:modified>
</cp:coreProperties>
</file>